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12" w:rsidRDefault="00975012" w:rsidP="00975012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附件1： </w:t>
      </w:r>
    </w:p>
    <w:p w:rsidR="00975012" w:rsidRDefault="00975012" w:rsidP="0097501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1"/>
          <w:szCs w:val="31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31"/>
          <w:szCs w:val="31"/>
          <w:lang/>
        </w:rPr>
        <w:t>海南师范大学 2023 年硕士研究生招生复试资格审查材料清单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所有接收到我校复试通知的考生，请将如下材料</w:t>
      </w:r>
      <w:r>
        <w:rPr>
          <w:rFonts w:ascii="仿宋" w:eastAsia="仿宋" w:hAnsi="仿宋" w:cs="仿宋" w:hint="eastAsia"/>
          <w:sz w:val="32"/>
          <w:szCs w:val="32"/>
        </w:rPr>
        <w:t>按照顺序</w:t>
      </w:r>
      <w:r>
        <w:rPr>
          <w:rFonts w:ascii="仿宋" w:eastAsia="仿宋" w:hAnsi="仿宋" w:cs="仿宋"/>
          <w:sz w:val="32"/>
          <w:szCs w:val="32"/>
        </w:rPr>
        <w:t>扫描</w:t>
      </w:r>
      <w:r>
        <w:rPr>
          <w:rFonts w:ascii="仿宋" w:eastAsia="仿宋" w:hAnsi="仿宋" w:cs="仿宋" w:hint="eastAsia"/>
          <w:sz w:val="32"/>
          <w:szCs w:val="32"/>
        </w:rPr>
        <w:t>合</w:t>
      </w:r>
      <w:r>
        <w:rPr>
          <w:rFonts w:ascii="仿宋" w:eastAsia="仿宋" w:hAnsi="仿宋" w:cs="仿宋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>一个</w:t>
      </w:r>
      <w:r>
        <w:rPr>
          <w:rFonts w:ascii="仿宋" w:eastAsia="仿宋" w:hAnsi="仿宋" w:cs="仿宋"/>
          <w:sz w:val="32"/>
          <w:szCs w:val="32"/>
        </w:rPr>
        <w:t>PDF 文件，在规定时间内提交至学院指定邮箱</w:t>
      </w:r>
      <w:r>
        <w:rPr>
          <w:rFonts w:ascii="仿宋" w:eastAsia="仿宋" w:hAnsi="仿宋" w:cs="仿宋" w:hint="eastAsia"/>
          <w:sz w:val="32"/>
          <w:szCs w:val="32"/>
        </w:rPr>
        <w:t>:20768391@qq.com</w:t>
      </w:r>
      <w:r>
        <w:rPr>
          <w:rFonts w:ascii="仿宋" w:eastAsia="仿宋" w:hAnsi="仿宋" w:cs="仿宋"/>
          <w:sz w:val="32"/>
          <w:szCs w:val="32"/>
        </w:rPr>
        <w:t>，并在复试报到时交验相关材料原件。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初试准考证（原件丢失者可在</w:t>
      </w:r>
      <w:proofErr w:type="gramStart"/>
      <w:r>
        <w:rPr>
          <w:rFonts w:ascii="仿宋" w:eastAsia="仿宋" w:hAnsi="仿宋" w:cs="仿宋"/>
          <w:sz w:val="32"/>
          <w:szCs w:val="32"/>
        </w:rPr>
        <w:t>研招网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下载）。 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 xml:space="preserve">本人填写并签名的《海南师范大学硕士研究生招生复试考生承诺书》（见研究生学院网站招生工作栏内下载专区）。 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3.本人有效身份证。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4.应届本科生提供就读高校相关管理部门颁发并注册完整的学生证、《教育部学籍在线验证报告》（有效期截止为 2023 年 5 月 30 日）；往届本科生提供毕业证、学位证、《教育部学历证书电子注册备案表》；成人高校应届本科毕业生提供在学证明、《教育部学籍在线验证报告》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有效期截止为 2023 年 5 月 30 日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 xml:space="preserve">；国（境）外获得学历、学位的须出示由教育部留学服务中心出具的国外学历学位认证书，获得学历、学位时间以认证书上认定的时间为准。 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5.《海南师范大学研究生招生考试思想品德考察表》（见</w:t>
      </w:r>
    </w:p>
    <w:p w:rsidR="00975012" w:rsidRDefault="00975012" w:rsidP="0097501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研究生</w:t>
      </w:r>
      <w:r>
        <w:rPr>
          <w:rFonts w:ascii="仿宋" w:eastAsia="仿宋" w:hAnsi="仿宋" w:cs="仿宋"/>
          <w:sz w:val="32"/>
          <w:szCs w:val="32"/>
        </w:rPr>
        <w:t xml:space="preserve">学院网站招生工作栏内下载专区）。 </w:t>
      </w:r>
    </w:p>
    <w:p w:rsidR="00975012" w:rsidRDefault="00975012" w:rsidP="00975012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6.申请享受初试加分政策的考生，交验相关证明原件。具体加分资格及证件如下：（1）参加“大学生志愿服务西部</w:t>
      </w:r>
      <w:r>
        <w:rPr>
          <w:rFonts w:ascii="仿宋" w:eastAsia="仿宋" w:hAnsi="仿宋" w:cs="仿宋"/>
          <w:sz w:val="32"/>
          <w:szCs w:val="32"/>
        </w:rPr>
        <w:lastRenderedPageBreak/>
        <w:t>计划”“三支一扶计划” “农村义务教育阶段学校教师特设岗位计划”“赴外汉语教师志愿者”等项目服务期满、考核合格的考生，3年内参加全国硕士研究生招生考试的，初试总分加 10 分，同等条件下优先录取。需提供有效年限内的、相关部门签章完整项目书、合同（协议）、任职期满考核报考等。 （2）高校学生应征入伍</w:t>
      </w:r>
      <w:proofErr w:type="gramStart"/>
      <w:r>
        <w:rPr>
          <w:rFonts w:ascii="仿宋" w:eastAsia="仿宋" w:hAnsi="仿宋" w:cs="仿宋"/>
          <w:sz w:val="32"/>
          <w:szCs w:val="32"/>
        </w:rPr>
        <w:t>服义务</w:t>
      </w:r>
      <w:proofErr w:type="gramEnd"/>
      <w:r>
        <w:rPr>
          <w:rFonts w:ascii="仿宋" w:eastAsia="仿宋" w:hAnsi="仿宋" w:cs="仿宋"/>
          <w:sz w:val="32"/>
          <w:szCs w:val="32"/>
        </w:rPr>
        <w:t xml:space="preserve">兵役退役，达到报考条件后， 3 年内参加全国硕士研究生招生考试的考生，初试总分加 10 分，同等条件下优先录取。纳入“退役大学生士兵”专项计划招录的，不再享受退役大学生士兵初试加分政策。需提供有效年限内的《入伍批准书》与《退役证》。（3）参加“选聘高校毕业生到村任职”项目服务期满、考核称职以上的考生，3年内参加全国硕士研究生招生考试的，初试总分加10分，同等条件下优先录取，其中报考人文社科类专业研究生的，初试总分加15分；需提供有效年限内的、相关部门签章完整项目书、合同（协议）、任职期满考核报考等。具备以上资格的考生（退役大学生士兵除外）以研究生招生服务系统后台提供的名单库为准，名单库外的考生不予享受加分政策。 </w:t>
      </w:r>
    </w:p>
    <w:p w:rsidR="00B318F4" w:rsidRDefault="00975012" w:rsidP="00975012">
      <w:r>
        <w:rPr>
          <w:rFonts w:ascii="FZFangSong-Z02S" w:eastAsia="FZFangSong-Z02S" w:hAnsi="FZFangSong-Z02S" w:cs="FZFangSong-Z02S"/>
          <w:b/>
          <w:bCs/>
          <w:color w:val="000000"/>
          <w:kern w:val="0"/>
          <w:sz w:val="31"/>
          <w:szCs w:val="31"/>
          <w:lang/>
        </w:rPr>
        <w:t>备注：提交的电子版材料一律不予退还。</w:t>
      </w:r>
    </w:p>
    <w:sectPr w:rsidR="00B318F4" w:rsidSect="00B3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012"/>
    <w:rsid w:val="00975012"/>
    <w:rsid w:val="00B3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2023-03-23T05:31:00Z</dcterms:created>
  <dcterms:modified xsi:type="dcterms:W3CDTF">2023-03-23T05:31:00Z</dcterms:modified>
</cp:coreProperties>
</file>